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42293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007F340D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2AFC979D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3751210D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E6DCBD9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РАСПОРЯЖЕНИЕ</w:t>
      </w:r>
    </w:p>
    <w:p w14:paraId="15321701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3DA94CAB" w14:textId="77777777" w:rsidR="000D04A3" w:rsidRDefault="003F5955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F9430E">
        <w:rPr>
          <w:rFonts w:ascii="Times New Roman" w:hAnsi="Times New Roman"/>
          <w:sz w:val="28"/>
          <w:szCs w:val="28"/>
        </w:rPr>
        <w:t>19.10.</w:t>
      </w:r>
      <w:r w:rsidR="000D04A3" w:rsidRPr="00F9430E">
        <w:rPr>
          <w:rFonts w:ascii="Times New Roman" w:hAnsi="Times New Roman"/>
          <w:sz w:val="28"/>
          <w:szCs w:val="28"/>
        </w:rPr>
        <w:t xml:space="preserve">2010 г.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46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F9430E">
        <w:rPr>
          <w:rFonts w:ascii="Times New Roman" w:hAnsi="Times New Roman"/>
          <w:sz w:val="28"/>
          <w:szCs w:val="28"/>
        </w:rPr>
        <w:t>х</w:t>
      </w:r>
      <w:r w:rsidR="000D04A3" w:rsidRPr="00F9430E">
        <w:rPr>
          <w:rFonts w:ascii="Times New Roman" w:hAnsi="Times New Roman"/>
          <w:sz w:val="28"/>
          <w:szCs w:val="28"/>
        </w:rPr>
        <w:t>.</w:t>
      </w:r>
      <w:r w:rsidR="00D850B6" w:rsidRPr="00F9430E">
        <w:rPr>
          <w:rFonts w:ascii="Times New Roman" w:hAnsi="Times New Roman"/>
          <w:sz w:val="28"/>
          <w:szCs w:val="28"/>
        </w:rPr>
        <w:t xml:space="preserve">Верхний </w:t>
      </w:r>
      <w:proofErr w:type="spellStart"/>
      <w:r w:rsidR="00D850B6" w:rsidRPr="00F9430E">
        <w:rPr>
          <w:rFonts w:ascii="Times New Roman" w:hAnsi="Times New Roman"/>
          <w:sz w:val="28"/>
          <w:szCs w:val="28"/>
        </w:rPr>
        <w:t>Митякин</w:t>
      </w:r>
      <w:proofErr w:type="spellEnd"/>
    </w:p>
    <w:p w14:paraId="22EF04A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46924DEA" w14:textId="77777777" w:rsidR="00726D81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разработке  долгосрочной</w:t>
      </w:r>
      <w:r w:rsidR="00726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целевой </w:t>
      </w:r>
    </w:p>
    <w:p w14:paraId="75C3DC47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«Пожарная безопасность</w:t>
      </w:r>
    </w:p>
    <w:p w14:paraId="75E67A9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защита населения и территории </w:t>
      </w:r>
    </w:p>
    <w:p w14:paraId="25F8E05F" w14:textId="77777777" w:rsidR="00726D81" w:rsidRDefault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14:paraId="57C4724E" w14:textId="77777777" w:rsidR="000D04A3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чрезвычайных</w:t>
      </w:r>
      <w:r w:rsidR="00726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ситуаций на 2011-2013 годы»</w:t>
      </w:r>
    </w:p>
    <w:p w14:paraId="2661F35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16C19572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B8EF069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 соответствии с  постановлением Администрации Ростовской области от 14.07.2010 г. №</w:t>
      </w:r>
      <w:r w:rsidR="00726D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59 «Об утверждении Областной долгосрочной целевой программы «Пожарная безопасность и защита населения и территорий Ростовской области от чрезвычайных ситуаций на 2011 – 2013 годы»</w:t>
      </w:r>
      <w:r w:rsidR="00386689">
        <w:rPr>
          <w:sz w:val="28"/>
        </w:rPr>
        <w:t xml:space="preserve">, </w:t>
      </w:r>
      <w:r w:rsidR="00386689" w:rsidRPr="00386689">
        <w:rPr>
          <w:rFonts w:ascii="Times New Roman" w:hAnsi="Times New Roman" w:cs="Times New Roman"/>
          <w:sz w:val="28"/>
        </w:rPr>
        <w:t xml:space="preserve">постановлением </w:t>
      </w:r>
      <w:r w:rsidR="00386689" w:rsidRPr="00386689">
        <w:rPr>
          <w:rFonts w:ascii="Times New Roman" w:hAnsi="Times New Roman" w:cs="Times New Roman"/>
          <w:sz w:val="28"/>
          <w:szCs w:val="28"/>
        </w:rPr>
        <w:t>Администрации</w:t>
      </w:r>
      <w:r w:rsidR="00386689">
        <w:rPr>
          <w:rFonts w:ascii="Times New Roman" w:hAnsi="Times New Roman" w:cs="Times New Roman"/>
          <w:sz w:val="28"/>
          <w:szCs w:val="28"/>
        </w:rPr>
        <w:t xml:space="preserve"> </w:t>
      </w:r>
      <w:r w:rsidR="00386689" w:rsidRPr="00386689">
        <w:rPr>
          <w:rFonts w:ascii="Times New Roman" w:hAnsi="Times New Roman" w:cs="Times New Roman"/>
          <w:sz w:val="28"/>
          <w:szCs w:val="28"/>
        </w:rPr>
        <w:t>Тарасовского района от 14.05.2009 № 245 «О Порядке  разработки районных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55A9B63F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AC18160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D850B6">
        <w:rPr>
          <w:rFonts w:ascii="Times New Roman" w:hAnsi="Times New Roman"/>
          <w:sz w:val="28"/>
          <w:szCs w:val="28"/>
        </w:rPr>
        <w:t>Специалисту по делам ГО ЧС и ПБ совместно с сектором экономики и финансов</w:t>
      </w:r>
      <w:r>
        <w:rPr>
          <w:rFonts w:ascii="Times New Roman" w:hAnsi="Times New Roman"/>
          <w:sz w:val="28"/>
          <w:szCs w:val="28"/>
        </w:rPr>
        <w:t xml:space="preserve"> в соответствии с методическими рекомендациями разработать </w:t>
      </w:r>
      <w:r>
        <w:rPr>
          <w:rFonts w:ascii="Times New Roman" w:hAnsi="Times New Roman"/>
          <w:sz w:val="28"/>
        </w:rPr>
        <w:t xml:space="preserve">долгосрочную  целевую  программу  «Пожарная безопасность и защита населения и территорий </w:t>
      </w:r>
      <w:r w:rsidR="00D850B6">
        <w:rPr>
          <w:rFonts w:ascii="Times New Roman" w:hAnsi="Times New Roman"/>
          <w:sz w:val="28"/>
        </w:rPr>
        <w:t>Красновского сельского поселения</w:t>
      </w:r>
      <w:r>
        <w:rPr>
          <w:rFonts w:ascii="Times New Roman" w:hAnsi="Times New Roman"/>
          <w:sz w:val="28"/>
        </w:rPr>
        <w:t xml:space="preserve"> от чрезвычайны</w:t>
      </w:r>
      <w:r w:rsidR="00D850B6">
        <w:rPr>
          <w:rFonts w:ascii="Times New Roman" w:hAnsi="Times New Roman"/>
          <w:sz w:val="28"/>
        </w:rPr>
        <w:t>х ситуаций на 2011 – 2013 годы»</w:t>
      </w:r>
      <w:r>
        <w:rPr>
          <w:rFonts w:ascii="Times New Roman" w:hAnsi="Times New Roman"/>
          <w:sz w:val="28"/>
        </w:rPr>
        <w:t xml:space="preserve">. Срок сдачи </w:t>
      </w:r>
      <w:r>
        <w:rPr>
          <w:rFonts w:ascii="Times New Roman" w:hAnsi="Times New Roman"/>
          <w:sz w:val="28"/>
          <w:szCs w:val="28"/>
        </w:rPr>
        <w:t xml:space="preserve">муниципальной долгосрочной целевой программы </w:t>
      </w:r>
      <w:r w:rsidR="00F9430E">
        <w:rPr>
          <w:rFonts w:ascii="Times New Roman" w:hAnsi="Times New Roman"/>
          <w:sz w:val="28"/>
          <w:szCs w:val="28"/>
        </w:rPr>
        <w:t xml:space="preserve">- </w:t>
      </w:r>
      <w:r w:rsidR="00D850B6">
        <w:rPr>
          <w:rFonts w:ascii="Times New Roman" w:hAnsi="Times New Roman"/>
          <w:sz w:val="28"/>
          <w:szCs w:val="28"/>
        </w:rPr>
        <w:t xml:space="preserve">четвертый квартал </w:t>
      </w:r>
      <w:r>
        <w:rPr>
          <w:rFonts w:ascii="Times New Roman" w:hAnsi="Times New Roman"/>
          <w:sz w:val="28"/>
          <w:szCs w:val="28"/>
        </w:rPr>
        <w:t>2010 года.</w:t>
      </w:r>
    </w:p>
    <w:p w14:paraId="1C8D2EB2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6F452EF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4C26A9F1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2526D07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F2D5D4A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7A60BF1E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6C90CD91" w14:textId="77777777" w:rsidR="000D04A3" w:rsidRDefault="000D04A3">
      <w:pPr>
        <w:spacing w:after="0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386689"/>
    <w:rsid w:val="00396AAE"/>
    <w:rsid w:val="003B2B76"/>
    <w:rsid w:val="003F5955"/>
    <w:rsid w:val="00726D81"/>
    <w:rsid w:val="00D850B6"/>
    <w:rsid w:val="00DC6300"/>
    <w:rsid w:val="00F9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68ECF31"/>
  <w15:chartTrackingRefBased/>
  <w15:docId w15:val="{50F353B0-47A7-491A-94AC-BE6F46F2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basedOn w:val="1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2010-10-28T05:10:00Z</cp:lastPrinted>
  <dcterms:created xsi:type="dcterms:W3CDTF">2025-12-21T13:17:00Z</dcterms:created>
  <dcterms:modified xsi:type="dcterms:W3CDTF">2025-12-21T13:17:00Z</dcterms:modified>
</cp:coreProperties>
</file>